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D1F" w:rsidRDefault="007C39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ru-RU"/>
        </w:rPr>
        <w:t xml:space="preserve">Программа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ru-RU"/>
        </w:rPr>
        <w:t>вебинара</w:t>
      </w:r>
      <w:proofErr w:type="spellEnd"/>
    </w:p>
    <w:p w:rsidR="00BB0D1F" w:rsidRDefault="007C39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ru-RU"/>
        </w:rPr>
        <w:t>«Сетевые технологии в проектировании и реализации дополнительных профессиональных программ»</w:t>
      </w:r>
    </w:p>
    <w:p w:rsidR="00BB0D1F" w:rsidRDefault="007C39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ru-RU"/>
        </w:rPr>
        <w:t>по презентации и рассмотрению разработок научно-методических центров сопровождения педагогических работников</w:t>
      </w:r>
    </w:p>
    <w:p w:rsidR="00BB0D1F" w:rsidRDefault="007C39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</w:t>
      </w:r>
    </w:p>
    <w:p w:rsidR="00BB0D1F" w:rsidRDefault="007C39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Дата, время проведения: 20 сентября 2023 г</w:t>
      </w:r>
      <w:r w:rsidR="0017226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ода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, 10.00-12.00</w:t>
      </w:r>
      <w:r w:rsidR="0017226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МСК</w:t>
      </w:r>
      <w:proofErr w:type="gramEnd"/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)</w:t>
      </w:r>
    </w:p>
    <w:p w:rsidR="00BB0D1F" w:rsidRDefault="007C39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</w:t>
      </w:r>
    </w:p>
    <w:p w:rsidR="00BB0D1F" w:rsidRDefault="007C39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Участники: представители системы дополнительного профессионального педагогического образования (ЦНППМ / ИРО / ИПК / методические службы / педагогические вузы) </w:t>
      </w:r>
    </w:p>
    <w:p w:rsidR="00BB0D1F" w:rsidRDefault="007C39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"/>
        <w:gridCol w:w="3953"/>
        <w:gridCol w:w="4536"/>
        <w:gridCol w:w="731"/>
      </w:tblGrid>
      <w:tr w:rsidR="00BB0D1F">
        <w:tc>
          <w:tcPr>
            <w:tcW w:w="0" w:type="auto"/>
            <w:shd w:val="clear" w:color="auto" w:fill="E7E6E6"/>
            <w:vAlign w:val="center"/>
          </w:tcPr>
          <w:p w:rsidR="00BB0D1F" w:rsidRDefault="007C394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 </w:t>
            </w:r>
          </w:p>
          <w:p w:rsidR="00BB0D1F" w:rsidRDefault="007C394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7E6E6"/>
            <w:vAlign w:val="center"/>
          </w:tcPr>
          <w:p w:rsidR="00BB0D1F" w:rsidRDefault="007C394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Тема выступления</w:t>
            </w:r>
          </w:p>
        </w:tc>
        <w:tc>
          <w:tcPr>
            <w:tcW w:w="0" w:type="auto"/>
            <w:shd w:val="clear" w:color="auto" w:fill="E7E6E6"/>
            <w:vAlign w:val="center"/>
          </w:tcPr>
          <w:p w:rsidR="00BB0D1F" w:rsidRDefault="007C394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Спикер</w:t>
            </w:r>
          </w:p>
        </w:tc>
        <w:tc>
          <w:tcPr>
            <w:tcW w:w="0" w:type="auto"/>
            <w:shd w:val="clear" w:color="auto" w:fill="E7E6E6"/>
            <w:vAlign w:val="center"/>
          </w:tcPr>
          <w:p w:rsidR="00BB0D1F" w:rsidRDefault="007C394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Время</w:t>
            </w:r>
          </w:p>
        </w:tc>
      </w:tr>
      <w:tr w:rsidR="00BB0D1F">
        <w:tc>
          <w:tcPr>
            <w:tcW w:w="0" w:type="auto"/>
            <w:shd w:val="clear" w:color="auto" w:fill="FFFFFF"/>
          </w:tcPr>
          <w:p w:rsidR="00BB0D1F" w:rsidRDefault="007C394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FFFFFF"/>
          </w:tcPr>
          <w:p w:rsidR="00BB0D1F" w:rsidRDefault="007C3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Актуальность разработок Научно-методических </w:t>
            </w:r>
          </w:p>
          <w:p w:rsidR="00BB0D1F" w:rsidRDefault="007C3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центров сопровождения педагогических</w:t>
            </w:r>
          </w:p>
          <w:p w:rsidR="00BB0D1F" w:rsidRDefault="007C3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работников (далее - НМЦ) по теме «Сетевые технологии в проектировании и реализации дополнительных профессиональных программ» для системы образования</w:t>
            </w:r>
          </w:p>
          <w:p w:rsidR="00BB0D1F" w:rsidRDefault="007C394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BB0D1F" w:rsidRDefault="007C3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Сенькина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Гульжан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Ержановна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, д-р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. наук, профессор, зав. кафедрой информационных и образовательных технологий, руководитель НМЦ </w:t>
            </w:r>
            <w:r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сопровождения педагогических работников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, </w:t>
            </w:r>
          </w:p>
          <w:p w:rsidR="00BB0D1F" w:rsidRDefault="007C3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«Смоленский государственный университет» </w:t>
            </w:r>
          </w:p>
          <w:p w:rsidR="00BB0D1F" w:rsidRDefault="007C394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(координатор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вебинара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</w:tcPr>
          <w:p w:rsidR="00BB0D1F" w:rsidRDefault="007C394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5 минут</w:t>
            </w:r>
          </w:p>
        </w:tc>
      </w:tr>
      <w:tr w:rsidR="00BB0D1F">
        <w:tc>
          <w:tcPr>
            <w:tcW w:w="0" w:type="auto"/>
            <w:shd w:val="clear" w:color="auto" w:fill="FFFFFF"/>
          </w:tcPr>
          <w:p w:rsidR="00BB0D1F" w:rsidRDefault="007C394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FFFFF"/>
          </w:tcPr>
          <w:p w:rsidR="00BB0D1F" w:rsidRDefault="007C394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Презентация разработок НМЦ</w:t>
            </w:r>
          </w:p>
          <w:p w:rsidR="00BB0D1F" w:rsidRDefault="007C394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BB0D1F" w:rsidRDefault="007C394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BB0D1F" w:rsidRDefault="007C394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 </w:t>
            </w:r>
          </w:p>
        </w:tc>
      </w:tr>
      <w:tr w:rsidR="00BB0D1F">
        <w:tc>
          <w:tcPr>
            <w:tcW w:w="0" w:type="auto"/>
            <w:shd w:val="clear" w:color="auto" w:fill="FFFFFF"/>
          </w:tcPr>
          <w:p w:rsidR="00BB0D1F" w:rsidRDefault="007C394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BB0D1F" w:rsidRDefault="007C394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Развитие человеческого капитала через реализацию совместных программ дополнительного профессионального образования. </w:t>
            </w:r>
          </w:p>
        </w:tc>
        <w:tc>
          <w:tcPr>
            <w:tcW w:w="0" w:type="auto"/>
            <w:shd w:val="clear" w:color="auto" w:fill="FFFFFF"/>
          </w:tcPr>
          <w:p w:rsidR="00BB0D1F" w:rsidRDefault="007C3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C2D2E"/>
                <w:sz w:val="18"/>
                <w:szCs w:val="18"/>
                <w:lang w:eastAsia="ru-RU"/>
              </w:rPr>
              <w:t xml:space="preserve">Фёдорова Наталия Андреевна, </w:t>
            </w:r>
            <w:r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 xml:space="preserve">директор Центра дополнительного образования и развития компетенций ФГБОУ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 xml:space="preserve"> «Томский </w:t>
            </w:r>
          </w:p>
          <w:p w:rsidR="00BB0D1F" w:rsidRDefault="007C3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государственный педагогический университет».</w:t>
            </w:r>
          </w:p>
          <w:p w:rsidR="00BB0D1F" w:rsidRDefault="00BB0D1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B0D1F" w:rsidRDefault="007C394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10 минут</w:t>
            </w:r>
          </w:p>
        </w:tc>
      </w:tr>
      <w:tr w:rsidR="00BB0D1F">
        <w:tc>
          <w:tcPr>
            <w:tcW w:w="0" w:type="auto"/>
            <w:shd w:val="clear" w:color="auto" w:fill="FFFFFF"/>
          </w:tcPr>
          <w:p w:rsidR="00BB0D1F" w:rsidRDefault="007C394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BB0D1F" w:rsidRDefault="007C394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Взаимодействие педагогического университета и методической службы в проектировании и реализации дополнительных профессиональных программ под запрос региона</w:t>
            </w:r>
            <w:proofErr w:type="gramStart"/>
            <w:r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о согласованию)</w:t>
            </w:r>
          </w:p>
        </w:tc>
        <w:tc>
          <w:tcPr>
            <w:tcW w:w="0" w:type="auto"/>
            <w:shd w:val="clear" w:color="auto" w:fill="FFFFFF"/>
          </w:tcPr>
          <w:p w:rsidR="00BB0D1F" w:rsidRDefault="007C3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C2D2E"/>
                <w:sz w:val="18"/>
                <w:szCs w:val="18"/>
                <w:lang w:eastAsia="ru-RU"/>
              </w:rPr>
              <w:t xml:space="preserve">Пискунова Елена Витальевна, </w:t>
            </w:r>
            <w:r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 xml:space="preserve">д-р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. наук, профессор, директор НМЦ сопровождения педагогических работников РГПУ им. А.И. Герцена, зав. кафедрой педагогики школы Института педагогики,</w:t>
            </w:r>
          </w:p>
          <w:p w:rsidR="00BB0D1F" w:rsidRDefault="007C3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2C2D2E"/>
                <w:sz w:val="18"/>
                <w:szCs w:val="18"/>
                <w:lang w:eastAsia="ru-RU"/>
              </w:rPr>
              <w:t>Модестова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2C2D2E"/>
                <w:sz w:val="18"/>
                <w:szCs w:val="18"/>
                <w:lang w:eastAsia="ru-RU"/>
              </w:rPr>
              <w:t xml:space="preserve"> Татьяна Владимировна, </w:t>
            </w:r>
            <w:r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 xml:space="preserve">директор Информационно-методического центра Петроградского   района Санкт-Петербурга, канд.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. наук.</w:t>
            </w:r>
          </w:p>
          <w:p w:rsidR="00E02E77" w:rsidRPr="00E02E77" w:rsidRDefault="00E02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B0D1F" w:rsidRDefault="007C394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10 минут</w:t>
            </w:r>
          </w:p>
        </w:tc>
      </w:tr>
      <w:tr w:rsidR="00BB0D1F">
        <w:tc>
          <w:tcPr>
            <w:tcW w:w="0" w:type="auto"/>
            <w:shd w:val="clear" w:color="auto" w:fill="FFFFFF"/>
          </w:tcPr>
          <w:p w:rsidR="00BB0D1F" w:rsidRDefault="007C394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BB0D1F" w:rsidRDefault="007C394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Сетевая технология персонализированного повышения уровня профессиональной компетентности педагогов в условиях цифровой трансформации ДППО</w:t>
            </w:r>
          </w:p>
        </w:tc>
        <w:tc>
          <w:tcPr>
            <w:tcW w:w="0" w:type="auto"/>
            <w:shd w:val="clear" w:color="auto" w:fill="FFFFFF"/>
          </w:tcPr>
          <w:p w:rsidR="00E02E77" w:rsidRDefault="007C3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2C2D2E"/>
                <w:sz w:val="18"/>
                <w:szCs w:val="18"/>
                <w:lang w:eastAsia="ru-RU"/>
              </w:rPr>
              <w:t>Подчалимова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2C2D2E"/>
                <w:sz w:val="18"/>
                <w:szCs w:val="18"/>
                <w:lang w:eastAsia="ru-RU"/>
              </w:rPr>
              <w:t xml:space="preserve"> Галина Николаевна, </w:t>
            </w:r>
            <w:r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 xml:space="preserve">д-р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 xml:space="preserve">. наук, </w:t>
            </w:r>
          </w:p>
          <w:p w:rsidR="00BB0D1F" w:rsidRDefault="007C3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 xml:space="preserve">декан ФПК и ППК, научный руководитель НМЦ сопровождения педагогических работников </w:t>
            </w:r>
          </w:p>
          <w:p w:rsidR="00BB0D1F" w:rsidRDefault="007C3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 xml:space="preserve"> «Курский государственный университет»,</w:t>
            </w:r>
          </w:p>
          <w:p w:rsidR="00BB0D1F" w:rsidRDefault="007C3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C2D2E"/>
                <w:sz w:val="18"/>
                <w:szCs w:val="18"/>
                <w:lang w:eastAsia="ru-RU"/>
              </w:rPr>
              <w:t xml:space="preserve">Белова Светлана Николаевна, </w:t>
            </w:r>
            <w:r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 xml:space="preserve">д-р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 xml:space="preserve">. наук, профессор кафедры педагогики и профессионального образования, руководитель НМЦ сопровождения педагогических работников ФГБОУ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 xml:space="preserve"> «Курский государственный университет».</w:t>
            </w:r>
          </w:p>
          <w:p w:rsidR="00E02E77" w:rsidRDefault="00E02E7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B0D1F" w:rsidRDefault="007C394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10 минут</w:t>
            </w:r>
          </w:p>
        </w:tc>
      </w:tr>
      <w:tr w:rsidR="00BB0D1F" w:rsidRPr="00B70947">
        <w:tc>
          <w:tcPr>
            <w:tcW w:w="0" w:type="auto"/>
            <w:shd w:val="clear" w:color="auto" w:fill="FFFFFF"/>
          </w:tcPr>
          <w:p w:rsidR="00BB0D1F" w:rsidRPr="00B70947" w:rsidRDefault="007C394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B709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BB0D1F" w:rsidRPr="009C71E6" w:rsidRDefault="007C394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C71E6">
              <w:rPr>
                <w:rFonts w:ascii="Times New Roman" w:hAnsi="Times New Roman" w:cs="Times New Roman"/>
                <w:sz w:val="18"/>
                <w:szCs w:val="18"/>
              </w:rPr>
              <w:t>Проектирование и реализация сетевых программ ДПО в инновационной инфраструктуре системы образования: опыт Свердловской области</w:t>
            </w:r>
          </w:p>
        </w:tc>
        <w:tc>
          <w:tcPr>
            <w:tcW w:w="0" w:type="auto"/>
            <w:shd w:val="clear" w:color="auto" w:fill="FFFFFF"/>
          </w:tcPr>
          <w:p w:rsidR="00BB0D1F" w:rsidRPr="009C71E6" w:rsidRDefault="007C3944" w:rsidP="009C7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C71E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Бывш</w:t>
            </w:r>
            <w:r w:rsidR="00B70947" w:rsidRPr="009C71E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е</w:t>
            </w:r>
            <w:r w:rsidRPr="009C71E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ва</w:t>
            </w:r>
            <w:proofErr w:type="spellEnd"/>
            <w:r w:rsidRPr="009C71E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Марина Валерьевна</w:t>
            </w:r>
            <w:r w:rsidRPr="009C71E6">
              <w:rPr>
                <w:rFonts w:ascii="Times New Roman" w:hAnsi="Times New Roman" w:cs="Times New Roman"/>
                <w:sz w:val="18"/>
                <w:szCs w:val="18"/>
              </w:rPr>
              <w:t xml:space="preserve">, директор ЦНППМ Свердловской области, </w:t>
            </w:r>
            <w:proofErr w:type="spellStart"/>
            <w:r w:rsidRPr="009C71E6">
              <w:rPr>
                <w:rFonts w:ascii="Times New Roman" w:hAnsi="Times New Roman" w:cs="Times New Roman"/>
                <w:sz w:val="18"/>
                <w:szCs w:val="18"/>
              </w:rPr>
              <w:t>к.п.н</w:t>
            </w:r>
            <w:proofErr w:type="spellEnd"/>
            <w:r w:rsidRPr="009C71E6">
              <w:rPr>
                <w:rFonts w:ascii="Times New Roman" w:hAnsi="Times New Roman" w:cs="Times New Roman"/>
                <w:sz w:val="18"/>
                <w:szCs w:val="18"/>
              </w:rPr>
              <w:t xml:space="preserve">. доцент </w:t>
            </w:r>
          </w:p>
          <w:p w:rsidR="00BB0D1F" w:rsidRPr="009C71E6" w:rsidRDefault="00BB0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B0D1F" w:rsidRPr="00B70947" w:rsidRDefault="007C394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B7094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val="en-US" w:eastAsia="ru-RU"/>
              </w:rPr>
              <w:t>5</w:t>
            </w:r>
            <w:r w:rsidRPr="00B7094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минут</w:t>
            </w:r>
          </w:p>
        </w:tc>
      </w:tr>
      <w:tr w:rsidR="00BB0D1F" w:rsidRPr="00B70947">
        <w:tc>
          <w:tcPr>
            <w:tcW w:w="0" w:type="auto"/>
            <w:shd w:val="clear" w:color="auto" w:fill="FFFFFF"/>
          </w:tcPr>
          <w:p w:rsidR="00BB0D1F" w:rsidRPr="00B70947" w:rsidRDefault="00BB0D1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B0D1F" w:rsidRPr="009C71E6" w:rsidRDefault="007C3944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</w:pPr>
            <w:r w:rsidRPr="009C71E6">
              <w:rPr>
                <w:rFonts w:ascii="Times New Roman" w:hAnsi="Times New Roman"/>
                <w:sz w:val="18"/>
                <w:szCs w:val="18"/>
              </w:rPr>
              <w:t>Механизмы и результаты реализации сетевой программы ДПО для учителей начальных классов</w:t>
            </w:r>
          </w:p>
        </w:tc>
        <w:tc>
          <w:tcPr>
            <w:tcW w:w="0" w:type="auto"/>
            <w:shd w:val="clear" w:color="auto" w:fill="FFFFFF"/>
          </w:tcPr>
          <w:p w:rsidR="00BB0D1F" w:rsidRPr="009C71E6" w:rsidRDefault="009C71E6" w:rsidP="009C71E6">
            <w:pPr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="007C3944" w:rsidRPr="009C71E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Симонова Татьяна Сергеевна</w:t>
            </w:r>
            <w:r w:rsidR="007C3944" w:rsidRPr="009C71E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7C3944" w:rsidRPr="009C71E6">
              <w:rPr>
                <w:rFonts w:ascii="Times New Roman" w:hAnsi="Times New Roman"/>
                <w:sz w:val="18"/>
                <w:szCs w:val="18"/>
              </w:rPr>
              <w:t>директор ГАПОУ СО «Свердловский областной педагогический колледж»</w:t>
            </w:r>
          </w:p>
        </w:tc>
        <w:tc>
          <w:tcPr>
            <w:tcW w:w="0" w:type="auto"/>
            <w:shd w:val="clear" w:color="auto" w:fill="FFFFFF"/>
          </w:tcPr>
          <w:p w:rsidR="00BB0D1F" w:rsidRPr="009C71E6" w:rsidRDefault="007C3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B7094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val="en-US" w:eastAsia="ru-RU"/>
              </w:rPr>
              <w:t xml:space="preserve">5 </w:t>
            </w:r>
            <w:proofErr w:type="spellStart"/>
            <w:r w:rsidRPr="00B7094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val="en-US" w:eastAsia="ru-RU"/>
              </w:rPr>
              <w:t>минут</w:t>
            </w:r>
            <w:proofErr w:type="spellEnd"/>
          </w:p>
        </w:tc>
      </w:tr>
      <w:tr w:rsidR="00BB0D1F">
        <w:tc>
          <w:tcPr>
            <w:tcW w:w="0" w:type="auto"/>
            <w:shd w:val="clear" w:color="auto" w:fill="FFFFFF"/>
          </w:tcPr>
          <w:p w:rsidR="00BB0D1F" w:rsidRDefault="007C394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BB0D1F" w:rsidRPr="009C71E6" w:rsidRDefault="007C3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</w:pPr>
            <w:r w:rsidRPr="009C71E6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Сетевые образовательные программы в непрерывном физико-математическом образовании</w:t>
            </w:r>
          </w:p>
        </w:tc>
        <w:tc>
          <w:tcPr>
            <w:tcW w:w="0" w:type="auto"/>
            <w:shd w:val="clear" w:color="auto" w:fill="FFFFFF"/>
          </w:tcPr>
          <w:p w:rsidR="00BB0D1F" w:rsidRPr="009C71E6" w:rsidRDefault="007C3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</w:pPr>
            <w:r w:rsidRPr="009C71E6">
              <w:rPr>
                <w:rFonts w:ascii="Times New Roman" w:eastAsia="Times New Roman" w:hAnsi="Times New Roman" w:cs="Times New Roman"/>
                <w:i/>
                <w:iCs/>
                <w:color w:val="222222"/>
                <w:sz w:val="18"/>
                <w:szCs w:val="18"/>
                <w:lang w:eastAsia="ru-RU"/>
              </w:rPr>
              <w:t xml:space="preserve">Сенькина </w:t>
            </w:r>
            <w:proofErr w:type="spellStart"/>
            <w:r w:rsidRPr="009C71E6">
              <w:rPr>
                <w:rFonts w:ascii="Times New Roman" w:eastAsia="Times New Roman" w:hAnsi="Times New Roman" w:cs="Times New Roman"/>
                <w:i/>
                <w:iCs/>
                <w:color w:val="222222"/>
                <w:sz w:val="18"/>
                <w:szCs w:val="18"/>
                <w:lang w:eastAsia="ru-RU"/>
              </w:rPr>
              <w:t>Гульжан</w:t>
            </w:r>
            <w:proofErr w:type="spellEnd"/>
            <w:r w:rsidRPr="009C71E6">
              <w:rPr>
                <w:rFonts w:ascii="Times New Roman" w:eastAsia="Times New Roman" w:hAnsi="Times New Roman" w:cs="Times New Roman"/>
                <w:i/>
                <w:iCs/>
                <w:color w:val="222222"/>
                <w:sz w:val="18"/>
                <w:szCs w:val="18"/>
                <w:lang w:eastAsia="ru-RU"/>
              </w:rPr>
              <w:t> </w:t>
            </w:r>
            <w:proofErr w:type="spellStart"/>
            <w:r w:rsidRPr="009C71E6">
              <w:rPr>
                <w:rFonts w:ascii="Times New Roman" w:eastAsia="Times New Roman" w:hAnsi="Times New Roman" w:cs="Times New Roman"/>
                <w:i/>
                <w:iCs/>
                <w:color w:val="222222"/>
                <w:sz w:val="18"/>
                <w:szCs w:val="18"/>
                <w:lang w:eastAsia="ru-RU"/>
              </w:rPr>
              <w:t>Ержановна</w:t>
            </w:r>
            <w:proofErr w:type="spellEnd"/>
            <w:r w:rsidRPr="009C71E6">
              <w:rPr>
                <w:rFonts w:ascii="Times New Roman" w:eastAsia="Times New Roman" w:hAnsi="Times New Roman" w:cs="Times New Roman"/>
                <w:i/>
                <w:iCs/>
                <w:color w:val="222222"/>
                <w:sz w:val="18"/>
                <w:szCs w:val="18"/>
                <w:lang w:eastAsia="ru-RU"/>
              </w:rPr>
              <w:t>,</w:t>
            </w:r>
            <w:r w:rsidRPr="009C71E6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 д-р</w:t>
            </w:r>
            <w:proofErr w:type="gramStart"/>
            <w:r w:rsidRPr="009C71E6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.</w:t>
            </w:r>
            <w:proofErr w:type="gramEnd"/>
            <w:r w:rsidRPr="009C71E6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9C71E6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п</w:t>
            </w:r>
            <w:proofErr w:type="gramEnd"/>
            <w:r w:rsidRPr="009C71E6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ед</w:t>
            </w:r>
            <w:proofErr w:type="spellEnd"/>
            <w:r w:rsidRPr="009C71E6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. наук, профессор, руководитель НМЦ сопровождения педагогических работников, ФГБОУ ВО «Смоленский государственный университет»,</w:t>
            </w:r>
          </w:p>
          <w:p w:rsidR="00BB0D1F" w:rsidRPr="009C71E6" w:rsidRDefault="007C3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9C71E6">
              <w:rPr>
                <w:rFonts w:ascii="Times New Roman" w:eastAsia="Times New Roman" w:hAnsi="Times New Roman" w:cs="Times New Roman"/>
                <w:i/>
                <w:iCs/>
                <w:color w:val="222222"/>
                <w:sz w:val="18"/>
                <w:szCs w:val="18"/>
                <w:lang w:eastAsia="ru-RU"/>
              </w:rPr>
              <w:t>Кислякова Елена Васильевна,</w:t>
            </w:r>
            <w:r w:rsidRPr="009C71E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декан, канд. </w:t>
            </w:r>
            <w:proofErr w:type="spellStart"/>
            <w:r w:rsidRPr="009C71E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пед</w:t>
            </w:r>
            <w:proofErr w:type="spellEnd"/>
            <w:r w:rsidRPr="009C71E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. </w:t>
            </w:r>
          </w:p>
          <w:p w:rsidR="00BB0D1F" w:rsidRDefault="007C3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</w:pPr>
            <w:r w:rsidRPr="009C71E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наук, доцент </w:t>
            </w:r>
            <w:r w:rsidRPr="009C71E6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 xml:space="preserve">ФГБОУ </w:t>
            </w:r>
            <w:proofErr w:type="gramStart"/>
            <w:r w:rsidRPr="009C71E6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ВО</w:t>
            </w:r>
            <w:proofErr w:type="gramEnd"/>
            <w:r w:rsidRPr="009C71E6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 xml:space="preserve"> «Смоленский государственный университет»</w:t>
            </w:r>
          </w:p>
          <w:p w:rsidR="00E02E77" w:rsidRPr="009C71E6" w:rsidRDefault="00E02E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B0D1F" w:rsidRDefault="007C3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10 минут</w:t>
            </w:r>
          </w:p>
          <w:p w:rsidR="00BB0D1F" w:rsidRDefault="00BB0D1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  <w:p w:rsidR="00BB0D1F" w:rsidRDefault="00BB0D1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  <w:p w:rsidR="00BB0D1F" w:rsidRDefault="00BB0D1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  <w:p w:rsidR="00BB0D1F" w:rsidRDefault="00BB0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</w:p>
        </w:tc>
      </w:tr>
      <w:tr w:rsidR="00BB0D1F">
        <w:tc>
          <w:tcPr>
            <w:tcW w:w="0" w:type="auto"/>
            <w:shd w:val="clear" w:color="auto" w:fill="FFFFFF"/>
          </w:tcPr>
          <w:p w:rsidR="00BB0D1F" w:rsidRDefault="007C394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BB0D1F" w:rsidRPr="009C71E6" w:rsidRDefault="007C3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9C71E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Опыт организации межрегиональной Школы </w:t>
            </w:r>
          </w:p>
          <w:p w:rsidR="00BB0D1F" w:rsidRPr="009C71E6" w:rsidRDefault="007C3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9C71E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учителя математики "Методическая среда"</w:t>
            </w:r>
          </w:p>
        </w:tc>
        <w:tc>
          <w:tcPr>
            <w:tcW w:w="0" w:type="auto"/>
            <w:shd w:val="clear" w:color="auto" w:fill="FFFFFF"/>
          </w:tcPr>
          <w:p w:rsidR="00BB0D1F" w:rsidRPr="009C71E6" w:rsidRDefault="007C3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</w:pPr>
            <w:r w:rsidRPr="009C71E6">
              <w:rPr>
                <w:rFonts w:ascii="Times New Roman" w:eastAsia="Times New Roman" w:hAnsi="Times New Roman" w:cs="Times New Roman"/>
                <w:i/>
                <w:iCs/>
                <w:color w:val="2C2D2E"/>
                <w:sz w:val="18"/>
                <w:szCs w:val="18"/>
                <w:lang w:eastAsia="ru-RU"/>
              </w:rPr>
              <w:t>Малова Ирина Евгеньевна</w:t>
            </w:r>
            <w:r w:rsidRPr="009C71E6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, д-р</w:t>
            </w:r>
            <w:proofErr w:type="gramStart"/>
            <w:r w:rsidRPr="009C71E6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.</w:t>
            </w:r>
            <w:proofErr w:type="gramEnd"/>
            <w:r w:rsidRPr="009C71E6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9C71E6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п</w:t>
            </w:r>
            <w:proofErr w:type="gramEnd"/>
            <w:r w:rsidRPr="009C71E6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ед</w:t>
            </w:r>
            <w:proofErr w:type="spellEnd"/>
            <w:r w:rsidRPr="009C71E6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 xml:space="preserve">. наук, </w:t>
            </w:r>
          </w:p>
          <w:p w:rsidR="00BB0D1F" w:rsidRDefault="007C3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</w:pPr>
            <w:r w:rsidRPr="009C71E6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 xml:space="preserve">профессор, ФГБОУ </w:t>
            </w:r>
            <w:proofErr w:type="gramStart"/>
            <w:r w:rsidRPr="009C71E6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ВО</w:t>
            </w:r>
            <w:proofErr w:type="gramEnd"/>
            <w:r w:rsidRPr="009C71E6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 xml:space="preserve"> «Брянский государственный </w:t>
            </w:r>
            <w:r w:rsidRPr="009C71E6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lastRenderedPageBreak/>
              <w:t>университет им. акад. И.Г. Петровского»</w:t>
            </w:r>
          </w:p>
          <w:p w:rsidR="00E02E77" w:rsidRPr="009C71E6" w:rsidRDefault="00E02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B0D1F" w:rsidRDefault="007C394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lastRenderedPageBreak/>
              <w:t>10 минут</w:t>
            </w:r>
          </w:p>
        </w:tc>
      </w:tr>
      <w:tr w:rsidR="00BB0D1F">
        <w:tc>
          <w:tcPr>
            <w:tcW w:w="0" w:type="auto"/>
            <w:shd w:val="clear" w:color="auto" w:fill="FFFFFF"/>
          </w:tcPr>
          <w:p w:rsidR="00BB0D1F" w:rsidRDefault="007C394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</w:tcPr>
          <w:p w:rsidR="00BB0D1F" w:rsidRDefault="007C3944" w:rsidP="009C71E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Проектирование инновационных образовательных программ в системе «дошкольное образование-вуз»</w:t>
            </w:r>
          </w:p>
        </w:tc>
        <w:tc>
          <w:tcPr>
            <w:tcW w:w="0" w:type="auto"/>
            <w:shd w:val="clear" w:color="auto" w:fill="FFFFFF"/>
          </w:tcPr>
          <w:p w:rsidR="00BB0D1F" w:rsidRDefault="007C3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2C2D2E"/>
                <w:sz w:val="18"/>
                <w:szCs w:val="18"/>
                <w:lang w:eastAsia="ru-RU"/>
              </w:rPr>
              <w:t>Чепикова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2C2D2E"/>
                <w:sz w:val="18"/>
                <w:szCs w:val="18"/>
                <w:lang w:eastAsia="ru-RU"/>
              </w:rPr>
              <w:t xml:space="preserve"> Лидия Владимировна</w:t>
            </w:r>
            <w:r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 xml:space="preserve">, канд.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. наук, доцент,</w:t>
            </w:r>
            <w:r>
              <w:rPr>
                <w:rFonts w:ascii="Arial" w:eastAsia="Times New Roman" w:hAnsi="Arial" w:cs="Arial"/>
                <w:color w:val="2C2D2E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 xml:space="preserve"> «Смоленский государственный   университет»,</w:t>
            </w:r>
          </w:p>
          <w:p w:rsidR="00BB0D1F" w:rsidRDefault="007C3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C2D2E"/>
                <w:sz w:val="18"/>
                <w:szCs w:val="18"/>
                <w:lang w:eastAsia="ru-RU"/>
              </w:rPr>
              <w:t>Борисова Ирина Анатольевна</w:t>
            </w:r>
            <w:r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, зав. детского сада «Мишутка» г. Десногорска Смоленской области</w:t>
            </w:r>
          </w:p>
          <w:p w:rsidR="00E02E77" w:rsidRDefault="00E02E7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B0D1F" w:rsidRDefault="007C3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10 минут</w:t>
            </w:r>
          </w:p>
          <w:p w:rsidR="00BB0D1F" w:rsidRDefault="00BB0D1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  <w:p w:rsidR="00BB0D1F" w:rsidRDefault="00BB0D1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  <w:p w:rsidR="00BB0D1F" w:rsidRDefault="00BB0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</w:p>
        </w:tc>
      </w:tr>
      <w:tr w:rsidR="00BB0D1F">
        <w:tc>
          <w:tcPr>
            <w:tcW w:w="0" w:type="auto"/>
            <w:shd w:val="clear" w:color="auto" w:fill="FFFFFF"/>
          </w:tcPr>
          <w:p w:rsidR="00BB0D1F" w:rsidRDefault="007C394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9C71E6" w:rsidRPr="009C71E6" w:rsidRDefault="009C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Ресурсы субъектов региональной системы научно-методического сопровождения педагогических работников и управленческих кадров в разработке и реализации сетевых программ повышения квалификации</w:t>
            </w:r>
          </w:p>
        </w:tc>
        <w:tc>
          <w:tcPr>
            <w:tcW w:w="0" w:type="auto"/>
            <w:shd w:val="clear" w:color="auto" w:fill="FFFFFF"/>
          </w:tcPr>
          <w:p w:rsidR="00BB0D1F" w:rsidRDefault="007C3944" w:rsidP="009C71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18"/>
                <w:szCs w:val="18"/>
                <w:lang w:eastAsia="ru-RU"/>
              </w:rPr>
              <w:t xml:space="preserve">Боброва Елена Анатольевна, </w:t>
            </w:r>
            <w:r w:rsidR="009C71E6" w:rsidRPr="009C71E6">
              <w:rPr>
                <w:rFonts w:ascii="Times New Roman" w:eastAsia="Times New Roman" w:hAnsi="Times New Roman" w:cs="Times New Roman"/>
                <w:iCs/>
                <w:color w:val="222222"/>
                <w:sz w:val="18"/>
                <w:szCs w:val="18"/>
                <w:lang w:eastAsia="ru-RU"/>
              </w:rPr>
              <w:t>канд.</w:t>
            </w:r>
            <w:r w:rsidR="009C71E6">
              <w:rPr>
                <w:rFonts w:ascii="Times New Roman" w:eastAsia="Times New Roman" w:hAnsi="Times New Roman" w:cs="Times New Roman"/>
                <w:iCs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9C71E6" w:rsidRPr="009C71E6">
              <w:rPr>
                <w:rFonts w:ascii="Times New Roman" w:eastAsia="Times New Roman" w:hAnsi="Times New Roman" w:cs="Times New Roman"/>
                <w:iCs/>
                <w:color w:val="222222"/>
                <w:sz w:val="18"/>
                <w:szCs w:val="18"/>
                <w:lang w:eastAsia="ru-RU"/>
              </w:rPr>
              <w:t>пед</w:t>
            </w:r>
            <w:proofErr w:type="spellEnd"/>
            <w:r w:rsidR="009C71E6" w:rsidRPr="009C71E6">
              <w:rPr>
                <w:rFonts w:ascii="Times New Roman" w:eastAsia="Times New Roman" w:hAnsi="Times New Roman" w:cs="Times New Roman"/>
                <w:iCs/>
                <w:color w:val="222222"/>
                <w:sz w:val="18"/>
                <w:szCs w:val="18"/>
                <w:lang w:eastAsia="ru-RU"/>
              </w:rPr>
              <w:t>.</w:t>
            </w:r>
            <w:r w:rsidR="009C71E6">
              <w:rPr>
                <w:rFonts w:ascii="Times New Roman" w:eastAsia="Times New Roman" w:hAnsi="Times New Roman" w:cs="Times New Roman"/>
                <w:iCs/>
                <w:color w:val="222222"/>
                <w:sz w:val="18"/>
                <w:szCs w:val="18"/>
                <w:lang w:eastAsia="ru-RU"/>
              </w:rPr>
              <w:t xml:space="preserve"> </w:t>
            </w:r>
            <w:r w:rsidR="009C71E6" w:rsidRPr="009C71E6">
              <w:rPr>
                <w:rFonts w:ascii="Times New Roman" w:eastAsia="Times New Roman" w:hAnsi="Times New Roman" w:cs="Times New Roman"/>
                <w:iCs/>
                <w:color w:val="222222"/>
                <w:sz w:val="18"/>
                <w:szCs w:val="18"/>
                <w:lang w:eastAsia="ru-RU"/>
              </w:rPr>
              <w:t>наук</w:t>
            </w:r>
            <w:r w:rsidR="009C71E6">
              <w:rPr>
                <w:rFonts w:ascii="Times New Roman" w:eastAsia="Times New Roman" w:hAnsi="Times New Roman" w:cs="Times New Roman"/>
                <w:iCs/>
                <w:color w:val="222222"/>
                <w:sz w:val="18"/>
                <w:szCs w:val="18"/>
                <w:lang w:eastAsia="ru-RU"/>
              </w:rPr>
              <w:t>, начальник</w:t>
            </w:r>
            <w:r w:rsidR="009C71E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Центра непрерывного повышения профессионального мастерства педагогических работников ГАУ ДПО СОИРО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:rsidR="00BB0D1F" w:rsidRDefault="007C394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5 минут</w:t>
            </w:r>
          </w:p>
        </w:tc>
      </w:tr>
      <w:tr w:rsidR="00BB0D1F">
        <w:tc>
          <w:tcPr>
            <w:tcW w:w="0" w:type="auto"/>
            <w:shd w:val="clear" w:color="auto" w:fill="FFFFFF"/>
          </w:tcPr>
          <w:p w:rsidR="00BB0D1F" w:rsidRDefault="007C394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BB0D1F" w:rsidRDefault="00BB0D1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B0D1F" w:rsidRDefault="00BB0D1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B0D1F" w:rsidRDefault="00BB0D1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</w:tr>
      <w:tr w:rsidR="00BB0D1F">
        <w:tc>
          <w:tcPr>
            <w:tcW w:w="0" w:type="auto"/>
            <w:shd w:val="clear" w:color="auto" w:fill="FFFFFF"/>
          </w:tcPr>
          <w:p w:rsidR="00BB0D1F" w:rsidRDefault="007C394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FFFFFF"/>
          </w:tcPr>
          <w:p w:rsidR="00BB0D1F" w:rsidRDefault="007C394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Аннотация методических материалов по представленным разработкам (см. примечание)</w:t>
            </w:r>
          </w:p>
          <w:p w:rsidR="00BB0D1F" w:rsidRDefault="007C394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BB0D1F" w:rsidRDefault="007C3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Сенькина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Гульжан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Ержановна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, д-р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. наук, </w:t>
            </w:r>
          </w:p>
          <w:p w:rsidR="00BB0D1F" w:rsidRDefault="007C3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профессор, зав. кафедрой информационных и образовательных технологий, руководитель НМЦ </w:t>
            </w:r>
            <w:r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сопровождения педагогических работников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, </w:t>
            </w:r>
          </w:p>
          <w:p w:rsidR="00BB0D1F" w:rsidRDefault="007C3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«Смоленский государственный </w:t>
            </w:r>
          </w:p>
          <w:p w:rsidR="00BB0D1F" w:rsidRDefault="007C3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университет» (координатор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вебинара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</w:tcPr>
          <w:p w:rsidR="00BB0D1F" w:rsidRDefault="007C394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5 минут</w:t>
            </w:r>
          </w:p>
        </w:tc>
      </w:tr>
      <w:tr w:rsidR="00BB0D1F">
        <w:tc>
          <w:tcPr>
            <w:tcW w:w="0" w:type="auto"/>
            <w:shd w:val="clear" w:color="auto" w:fill="FFFFFF"/>
          </w:tcPr>
          <w:p w:rsidR="00BB0D1F" w:rsidRDefault="007C394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BB0D1F" w:rsidRDefault="007C394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Ответы на вопросы</w:t>
            </w:r>
          </w:p>
          <w:p w:rsidR="00BB0D1F" w:rsidRDefault="007C394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BB0D1F" w:rsidRDefault="007C394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BB0D1F" w:rsidRDefault="007C394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10 минут</w:t>
            </w:r>
          </w:p>
        </w:tc>
      </w:tr>
    </w:tbl>
    <w:p w:rsidR="00BB0D1F" w:rsidRDefault="00BB0D1F">
      <w:bookmarkStart w:id="0" w:name="_GoBack"/>
      <w:bookmarkEnd w:id="0"/>
    </w:p>
    <w:sectPr w:rsidR="00BB0D1F" w:rsidSect="00BB0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6B2" w:rsidRDefault="006116B2">
      <w:pPr>
        <w:spacing w:line="240" w:lineRule="auto"/>
      </w:pPr>
      <w:r>
        <w:separator/>
      </w:r>
    </w:p>
  </w:endnote>
  <w:endnote w:type="continuationSeparator" w:id="0">
    <w:p w:rsidR="006116B2" w:rsidRDefault="006116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6B2" w:rsidRDefault="006116B2">
      <w:pPr>
        <w:spacing w:after="0"/>
      </w:pPr>
      <w:r>
        <w:separator/>
      </w:r>
    </w:p>
  </w:footnote>
  <w:footnote w:type="continuationSeparator" w:id="0">
    <w:p w:rsidR="006116B2" w:rsidRDefault="006116B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201"/>
    <w:rsid w:val="0005039A"/>
    <w:rsid w:val="00172265"/>
    <w:rsid w:val="00484E4F"/>
    <w:rsid w:val="006116B2"/>
    <w:rsid w:val="00750FE7"/>
    <w:rsid w:val="007C3944"/>
    <w:rsid w:val="008F1ACB"/>
    <w:rsid w:val="009C71E6"/>
    <w:rsid w:val="00B70947"/>
    <w:rsid w:val="00BB0D1F"/>
    <w:rsid w:val="00C57897"/>
    <w:rsid w:val="00CB0201"/>
    <w:rsid w:val="00E02E77"/>
    <w:rsid w:val="00E516BF"/>
    <w:rsid w:val="4C140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1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656</Words>
  <Characters>3741</Characters>
  <Application>Microsoft Office Word</Application>
  <DocSecurity>0</DocSecurity>
  <Lines>31</Lines>
  <Paragraphs>8</Paragraphs>
  <ScaleCrop>false</ScaleCrop>
  <Company/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Гульжан Гульжан</dc:creator>
  <cp:lastModifiedBy>Olga Varaxina</cp:lastModifiedBy>
  <cp:revision>8</cp:revision>
  <dcterms:created xsi:type="dcterms:W3CDTF">2023-09-11T08:21:00Z</dcterms:created>
  <dcterms:modified xsi:type="dcterms:W3CDTF">2023-09-12T10:58:00Z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3C760703CDE74B5C9D6E010DBAE538F7_12</vt:lpwstr>
  </property>
</Properties>
</file>